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A66514" w14:textId="77777777" w:rsidR="00730DAE" w:rsidRDefault="00730DAE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D808335" w14:textId="77777777" w:rsidR="00730DAE" w:rsidRDefault="00730DAE"/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730DAE" w14:paraId="4C40A2E7" w14:textId="77777777">
        <w:tc>
          <w:tcPr>
            <w:tcW w:w="9778" w:type="dxa"/>
            <w:shd w:val="clear" w:color="auto" w:fill="D9D9D9"/>
          </w:tcPr>
          <w:p w14:paraId="76368B60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258DDD49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RELAZIONE FINALE DOCENTE IN FORMAZIONE E PROVA</w:t>
            </w:r>
          </w:p>
          <w:p w14:paraId="4E6EF34A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a.s.</w:t>
            </w:r>
            <w:r>
              <w:rPr>
                <w:rFonts w:ascii="Calibri" w:eastAsia="Calibri" w:hAnsi="Calibri" w:cs="Calibri"/>
                <w:b/>
                <w:bCs/>
              </w:rPr>
              <w:t>2025-2026</w:t>
            </w:r>
          </w:p>
          <w:p w14:paraId="11783973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</w:tr>
      <w:tr w:rsidR="00730DAE" w14:paraId="7A743397" w14:textId="77777777">
        <w:tc>
          <w:tcPr>
            <w:tcW w:w="9778" w:type="dxa"/>
          </w:tcPr>
          <w:p w14:paraId="66B6659C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Docente:</w:t>
            </w:r>
          </w:p>
          <w:p w14:paraId="7E650EE0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Plesso/i: </w:t>
            </w:r>
          </w:p>
          <w:p w14:paraId="05F89539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Classe in cui ha operato: </w:t>
            </w:r>
          </w:p>
          <w:p w14:paraId="2C816A46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Discipline insegnate: </w:t>
            </w:r>
          </w:p>
          <w:p w14:paraId="7BD6CC9A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730DAE" w14:paraId="7B1AE40B" w14:textId="77777777">
        <w:tc>
          <w:tcPr>
            <w:tcW w:w="9778" w:type="dxa"/>
          </w:tcPr>
          <w:p w14:paraId="56EC2D9A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Presentazione personale </w:t>
            </w:r>
          </w:p>
          <w:p w14:paraId="3D9E4FA0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7D618F6D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22C854CA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7A699D86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40CD1D35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17E65A17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30DAE" w14:paraId="62291864" w14:textId="77777777">
        <w:tc>
          <w:tcPr>
            <w:tcW w:w="9778" w:type="dxa"/>
          </w:tcPr>
          <w:p w14:paraId="51AB62F8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Presentazione del contesto in cui si è operato</w:t>
            </w:r>
            <w:r>
              <w:rPr>
                <w:rFonts w:ascii="Calibri" w:eastAsia="Calibri" w:hAnsi="Calibri" w:cs="Calibri"/>
                <w:i/>
                <w:iCs/>
                <w:color w:val="000000"/>
              </w:rPr>
              <w:t xml:space="preserve"> (descrizione del contesto di relazioni all’interno del plesso e del team – descrizione della relazione con il tutor - descrizione della classe o delle classi e del gruppo di alunni)</w:t>
            </w:r>
          </w:p>
          <w:p w14:paraId="3700B05E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07ACBAF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71E4C1A0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6FE51B25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434F5CBE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56A5BA11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2EDFFE3C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30DAE" w14:paraId="4BEDD25A" w14:textId="77777777">
        <w:tc>
          <w:tcPr>
            <w:tcW w:w="9778" w:type="dxa"/>
          </w:tcPr>
          <w:p w14:paraId="5D9990F0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Descrizione del percorso formativo seguito dall’insegnante</w:t>
            </w:r>
          </w:p>
          <w:p w14:paraId="675A3481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0A9D3998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4CB731F1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2B03CD75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30DAE" w14:paraId="56CD9D2E" w14:textId="77777777">
        <w:tc>
          <w:tcPr>
            <w:tcW w:w="9778" w:type="dxa"/>
          </w:tcPr>
          <w:p w14:paraId="7DABA028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Descrizione del percorso svolto all’interno dell’istituto</w:t>
            </w:r>
          </w:p>
          <w:p w14:paraId="3C2C1A17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02F1AC11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0C62B523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41CBB298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3E8F4880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19DD3882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30DAE" w14:paraId="0902390D" w14:textId="77777777">
        <w:tc>
          <w:tcPr>
            <w:tcW w:w="9778" w:type="dxa"/>
          </w:tcPr>
          <w:p w14:paraId="2913D244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25"/>
              </w:tabs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 xml:space="preserve">Considerazioni personali ed autovalutazione in base ai criteri di valutazione </w:t>
            </w:r>
            <w:r>
              <w:rPr>
                <w:rFonts w:ascii="Calibri" w:eastAsia="Calibri" w:hAnsi="Calibri" w:cs="Calibri"/>
                <w:b/>
                <w:bCs/>
                <w:highlight w:val="white"/>
              </w:rPr>
              <w:t xml:space="preserve">art. 4 del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Decreto Ministeriale </w:t>
            </w:r>
            <w:r>
              <w:rPr>
                <w:rFonts w:ascii="Calibri" w:eastAsia="Calibri" w:hAnsi="Calibri" w:cs="Calibri"/>
                <w:b/>
                <w:bCs/>
              </w:rPr>
              <w:t>226 del 16.08.22</w:t>
            </w:r>
          </w:p>
          <w:p w14:paraId="78764B66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Articolo 4 - Criteri per la verifica degli standard professionali del personale docente in percorso di formazione e periodo annuale di prova in servizio</w:t>
            </w:r>
          </w:p>
          <w:p w14:paraId="6D3779F1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</w:p>
          <w:p w14:paraId="044E165B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1. Il percorso di formazione e periodo di prova annuale in servizio è finalizzato specificamente a</w:t>
            </w:r>
          </w:p>
          <w:p w14:paraId="42BC41A7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verificare la padronanza degli standard professionali con riferimento ai seguenti ambiti, propri</w:t>
            </w:r>
          </w:p>
          <w:p w14:paraId="4B2F7E08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della professione docente:</w:t>
            </w:r>
          </w:p>
          <w:p w14:paraId="7802D4FD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a. possesso ed esercizio delle competenze culturali, disciplinari, informatiche, linguistiche,</w:t>
            </w:r>
          </w:p>
          <w:p w14:paraId="1FB1F72E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pedagogico - didattiche e metodologiche, con riferimento ai nuclei fondanti dei saperi e ai</w:t>
            </w:r>
          </w:p>
          <w:p w14:paraId="09647090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traguardi di competenza e agli obiettivi di apprendimento previsti dagli ordinamenti vigenti;</w:t>
            </w:r>
          </w:p>
          <w:p w14:paraId="6D3EF769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b. possesso ed esercizio delle competenze relazionali, organizzative e gestionali;</w:t>
            </w:r>
          </w:p>
          <w:p w14:paraId="23A672B4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c. possesso ed esercizio delle competenze di orientamento e di ricerca, documentazione e</w:t>
            </w:r>
          </w:p>
          <w:p w14:paraId="438B2B19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valutazione;</w:t>
            </w:r>
          </w:p>
          <w:p w14:paraId="4D013167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d. osservanza dei doveri connessi con lo status di dipendente pubblico e inerenti la funzione</w:t>
            </w:r>
          </w:p>
          <w:p w14:paraId="41D115A8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docente;</w:t>
            </w:r>
          </w:p>
          <w:p w14:paraId="0D38B4B0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e. partecipazione alle attività formative e raggiungimento degli obiettivi dalle stesse previsti.</w:t>
            </w:r>
          </w:p>
          <w:p w14:paraId="53787191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2. Il percorso di formazione e il periodo annuale di prova in servizio è altresì finalizzato ad accertare</w:t>
            </w:r>
          </w:p>
          <w:p w14:paraId="4EA9B944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e verificare, ai sensi di quanto previsto dall’articolo 13, comma 1, del Decreto Legislativo 13 aprile 2017 n. 59 e successive modificazioni, la traduzione in competenze didattiche pratiche delle conoscenze teoriche, disciplinari e metodologiche del docente, particolarmente negli ambiti di cui al comma 1, lettere a), b) e c) a tal fine significativi.</w:t>
            </w:r>
          </w:p>
          <w:p w14:paraId="60354DA1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77EFF0DA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4AF7D374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2077F783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355F256C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1E2B68FE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02679A11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5B8E1DB8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761707BD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6C90E414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0D8ACE60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211BFD23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49CAED66" w14:textId="77777777" w:rsidR="00730DAE" w:rsidRDefault="00730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55356C7" w14:textId="77777777" w:rsidR="00730DAE" w:rsidRDefault="00730D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</w:p>
    <w:p w14:paraId="5934ECD4" w14:textId="77777777" w:rsidR="00730DA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Mestre: </w:t>
      </w:r>
    </w:p>
    <w:tbl>
      <w:tblPr>
        <w:tblStyle w:val="a0"/>
        <w:tblW w:w="3521" w:type="dxa"/>
        <w:tblInd w:w="4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1"/>
      </w:tblGrid>
      <w:tr w:rsidR="00730DAE" w14:paraId="73E1A590" w14:textId="77777777">
        <w:trPr>
          <w:trHeight w:val="86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14:paraId="5E6E675E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Il Docente</w:t>
            </w:r>
          </w:p>
          <w:p w14:paraId="4C805FA2" w14:textId="77777777" w:rsidR="00730D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______________________________</w:t>
            </w:r>
          </w:p>
        </w:tc>
      </w:tr>
    </w:tbl>
    <w:p w14:paraId="32996BBE" w14:textId="77777777" w:rsidR="00730DAE" w:rsidRDefault="00730D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  <w:bookmarkStart w:id="0" w:name="_heading=h.gjdgxs" w:colFirst="0" w:colLast="0"/>
      <w:bookmarkEnd w:id="0"/>
    </w:p>
    <w:sectPr w:rsidR="00730D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134" w:bottom="1021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0C4DF" w14:textId="77777777" w:rsidR="0017000F" w:rsidRDefault="0017000F">
      <w:pPr>
        <w:spacing w:line="240" w:lineRule="auto"/>
      </w:pPr>
      <w:r>
        <w:separator/>
      </w:r>
    </w:p>
  </w:endnote>
  <w:endnote w:type="continuationSeparator" w:id="0">
    <w:p w14:paraId="42BDAF4E" w14:textId="77777777" w:rsidR="0017000F" w:rsidRDefault="001700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9434EAF-6438-F04F-BFD0-ED62C56E9BB6}"/>
    <w:embedBold r:id="rId2" w:fontKey="{BD915FBB-23CB-0B41-8F20-17097AE84BC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617198A-F745-3641-B529-810345E3B1D8}"/>
  </w:font>
  <w:font w:name="Georgia">
    <w:panose1 w:val="02040502050405020303"/>
    <w:charset w:val="00"/>
    <w:family w:val="auto"/>
    <w:pitch w:val="default"/>
    <w:embedItalic r:id="rId4" w:fontKey="{2C0AF8B8-42E3-294C-B375-6F7EFE41856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82921F72-7462-2D4D-9EB2-9DA150F68448}"/>
    <w:embedBold r:id="rId6" w:fontKey="{7178F4FA-9F6E-8A48-A9C8-CD01C15FA38E}"/>
    <w:embedItalic r:id="rId7" w:fontKey="{DC75505A-BDA3-1046-B000-BD12F20B0E5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01B126E5-A2B4-D543-872E-4DEA573D6D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80F70" w14:textId="77777777" w:rsidR="00730DAE" w:rsidRDefault="00730D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3FEE" w14:textId="77777777" w:rsidR="00730DAE" w:rsidRDefault="00730DAE">
    <w:pPr>
      <w:pBdr>
        <w:top w:val="nil"/>
        <w:left w:val="nil"/>
        <w:bottom w:val="nil"/>
        <w:right w:val="nil"/>
        <w:between w:val="nil"/>
      </w:pBdr>
      <w:spacing w:line="240" w:lineRule="auto"/>
      <w:jc w:val="both"/>
      <w:rPr>
        <w:color w:val="4D4D4D"/>
        <w:sz w:val="18"/>
        <w:szCs w:val="18"/>
      </w:rPr>
    </w:pPr>
  </w:p>
  <w:p w14:paraId="685E8C2A" w14:textId="77777777" w:rsidR="00730DAE" w:rsidRDefault="0017000F">
    <w:r>
      <w:rPr>
        <w:noProof/>
      </w:rPr>
      <w:pict w14:anchorId="3FB28068">
        <v:rect id="_x0000_i1025" alt="" style="width:481.9pt;height:.05pt;mso-width-percent:0;mso-height-percent:0;mso-width-percent:0;mso-height-percent:0" o:hralign="center" o:hrstd="t" o:hr="t" fillcolor="#a0a0a0" stroked="f"/>
      </w:pict>
    </w:r>
  </w:p>
  <w:p w14:paraId="0E340718" w14:textId="77777777" w:rsidR="00730DAE" w:rsidRDefault="00000000">
    <w:pPr>
      <w:jc w:val="center"/>
      <w:rPr>
        <w:rFonts w:ascii="Calibri" w:eastAsia="Calibri" w:hAnsi="Calibri" w:cs="Calibri"/>
        <w:b/>
        <w:bCs/>
        <w:sz w:val="20"/>
        <w:szCs w:val="20"/>
      </w:rPr>
    </w:pPr>
    <w:r>
      <w:rPr>
        <w:rFonts w:ascii="Calibri" w:eastAsia="Calibri" w:hAnsi="Calibri" w:cs="Calibri"/>
        <w:b/>
        <w:bCs/>
        <w:sz w:val="20"/>
        <w:szCs w:val="20"/>
      </w:rPr>
      <w:t>ISTITUTO COMPRENSIVO “DON LORENZO MILANI”</w:t>
    </w:r>
  </w:p>
  <w:p w14:paraId="7D00E368" w14:textId="77777777" w:rsidR="00730DAE" w:rsidRDefault="00000000">
    <w:pPr>
      <w:jc w:val="center"/>
      <w:rPr>
        <w:rFonts w:ascii="Calibri" w:eastAsia="Calibri" w:hAnsi="Calibri" w:cs="Calibri"/>
        <w:b/>
        <w:bCs/>
        <w:sz w:val="20"/>
        <w:szCs w:val="20"/>
      </w:rPr>
    </w:pPr>
    <w:r>
      <w:rPr>
        <w:rFonts w:ascii="Calibri" w:eastAsia="Calibri" w:hAnsi="Calibri" w:cs="Calibri"/>
        <w:b/>
        <w:bCs/>
        <w:sz w:val="20"/>
        <w:szCs w:val="20"/>
      </w:rPr>
      <w:t>Scuola dell’Infanzia, Scuole Primaria e Secondaria di I° grado</w:t>
    </w:r>
  </w:p>
  <w:p w14:paraId="2620F5C2" w14:textId="77777777" w:rsidR="00730DAE" w:rsidRDefault="00000000">
    <w:pPr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Via V. Volpi, 22 – Mestre Loc. Gazzera</w:t>
    </w:r>
  </w:p>
  <w:p w14:paraId="5980D962" w14:textId="77777777" w:rsidR="00730DAE" w:rsidRDefault="00000000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  tel./fax. 041915909</w:t>
    </w:r>
  </w:p>
  <w:p w14:paraId="3F207080" w14:textId="77777777" w:rsidR="00730DAE" w:rsidRDefault="00000000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email:</w:t>
    </w:r>
    <w:hyperlink r:id="rId1">
      <w:r>
        <w:rPr>
          <w:rFonts w:ascii="Calibri" w:eastAsia="Calibri" w:hAnsi="Calibri" w:cs="Calibri"/>
          <w:color w:val="1155CC"/>
          <w:sz w:val="20"/>
          <w:szCs w:val="20"/>
          <w:u w:val="single"/>
        </w:rPr>
        <w:t>veic845009@istruzione.it</w:t>
      </w:r>
    </w:hyperlink>
    <w:r>
      <w:rPr>
        <w:rFonts w:ascii="Calibri" w:eastAsia="Calibri" w:hAnsi="Calibri" w:cs="Calibri"/>
        <w:sz w:val="20"/>
        <w:szCs w:val="20"/>
      </w:rPr>
      <w:t xml:space="preserve">    </w:t>
    </w:r>
    <w:hyperlink r:id="rId2">
      <w:r>
        <w:rPr>
          <w:rFonts w:ascii="Calibri" w:eastAsia="Calibri" w:hAnsi="Calibri" w:cs="Calibri"/>
          <w:color w:val="0000FF"/>
          <w:sz w:val="20"/>
          <w:szCs w:val="20"/>
          <w:u w:val="single"/>
        </w:rPr>
        <w:t>veic845009@pec.istruzione.it</w:t>
      </w:r>
    </w:hyperlink>
    <w:r>
      <w:rPr>
        <w:rFonts w:ascii="Calibri" w:eastAsia="Calibri" w:hAnsi="Calibri" w:cs="Calibri"/>
        <w:sz w:val="20"/>
        <w:szCs w:val="20"/>
      </w:rPr>
      <w:t xml:space="preserve">   sito web: </w:t>
    </w:r>
    <w:hyperlink r:id="rId3">
      <w:r>
        <w:rPr>
          <w:rFonts w:ascii="Calibri" w:eastAsia="Calibri" w:hAnsi="Calibri" w:cs="Calibri"/>
          <w:color w:val="1155CC"/>
          <w:sz w:val="20"/>
          <w:szCs w:val="20"/>
          <w:u w:val="single"/>
        </w:rPr>
        <w:t>www.icdonmilanimestre.edu.it</w:t>
      </w:r>
    </w:hyperlink>
  </w:p>
  <w:p w14:paraId="5A88A78E" w14:textId="77777777" w:rsidR="00730DAE" w:rsidRDefault="00730DAE"/>
  <w:p w14:paraId="4790D03F" w14:textId="77777777" w:rsidR="00730DAE" w:rsidRDefault="00730DAE">
    <w:pPr>
      <w:pBdr>
        <w:top w:val="nil"/>
        <w:left w:val="nil"/>
        <w:bottom w:val="nil"/>
        <w:right w:val="nil"/>
        <w:between w:val="nil"/>
      </w:pBdr>
      <w:spacing w:after="397" w:line="240" w:lineRule="auto"/>
      <w:jc w:val="both"/>
      <w:rPr>
        <w:color w:val="4D4D4D"/>
        <w:sz w:val="36"/>
        <w:szCs w:val="3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5F682" w14:textId="77777777" w:rsidR="00730DAE" w:rsidRDefault="00730D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7F558" w14:textId="77777777" w:rsidR="0017000F" w:rsidRDefault="0017000F">
      <w:pPr>
        <w:spacing w:line="240" w:lineRule="auto"/>
      </w:pPr>
      <w:r>
        <w:separator/>
      </w:r>
    </w:p>
  </w:footnote>
  <w:footnote w:type="continuationSeparator" w:id="0">
    <w:p w14:paraId="2E4AF4FA" w14:textId="77777777" w:rsidR="0017000F" w:rsidRDefault="001700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8F67" w14:textId="77777777" w:rsidR="00730DAE" w:rsidRDefault="00730D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31D10" w14:textId="77777777" w:rsidR="00730DAE" w:rsidRDefault="00000000">
    <w:pPr>
      <w:spacing w:before="120" w:line="240" w:lineRule="auto"/>
      <w:jc w:val="center"/>
      <w:rPr>
        <w:sz w:val="24"/>
        <w:szCs w:val="24"/>
      </w:rPr>
    </w:pPr>
    <w:r>
      <w:rPr>
        <w:rFonts w:ascii="Calibri" w:eastAsia="Calibri" w:hAnsi="Calibri" w:cs="Calibri"/>
        <w:noProof/>
        <w:sz w:val="24"/>
        <w:szCs w:val="24"/>
      </w:rPr>
      <w:drawing>
        <wp:anchor distT="0" distB="0" distL="0" distR="0" simplePos="0" relativeHeight="251658240" behindDoc="0" locked="0" layoutInCell="1" hidden="0" allowOverlap="1" wp14:anchorId="1D6B9A26" wp14:editId="440555DB">
          <wp:simplePos x="0" y="0"/>
          <wp:positionH relativeFrom="page">
            <wp:posOffset>431589</wp:posOffset>
          </wp:positionH>
          <wp:positionV relativeFrom="page">
            <wp:posOffset>-19048</wp:posOffset>
          </wp:positionV>
          <wp:extent cx="552135" cy="630275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2135" cy="630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4"/>
        <w:szCs w:val="24"/>
      </w:rPr>
      <w:t>ISTITUTO COMPRENSIVO STATALE</w:t>
    </w:r>
  </w:p>
  <w:p w14:paraId="620EE5DF" w14:textId="77777777" w:rsidR="00730DAE" w:rsidRDefault="00000000">
    <w:pPr>
      <w:spacing w:before="40" w:line="240" w:lineRule="auto"/>
      <w:jc w:val="center"/>
      <w:rPr>
        <w:rFonts w:ascii="Calibri" w:eastAsia="Calibri" w:hAnsi="Calibri" w:cs="Calibri"/>
        <w:b/>
        <w:bCs/>
        <w:sz w:val="30"/>
        <w:szCs w:val="30"/>
      </w:rPr>
    </w:pPr>
    <w:r>
      <w:rPr>
        <w:rFonts w:ascii="Calibri" w:eastAsia="Calibri" w:hAnsi="Calibri" w:cs="Calibri"/>
        <w:b/>
        <w:bCs/>
        <w:sz w:val="30"/>
        <w:szCs w:val="30"/>
      </w:rPr>
      <w:t xml:space="preserve">  DON LORENZO MILANI</w:t>
    </w:r>
  </w:p>
  <w:p w14:paraId="70958DFA" w14:textId="77777777" w:rsidR="00730DAE" w:rsidRDefault="00000000">
    <w:pPr>
      <w:spacing w:before="40" w:line="240" w:lineRule="auto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C.F. 82011560271    C.M. VEIC845009    C.U. UFBRH1</w:t>
    </w:r>
  </w:p>
  <w:p w14:paraId="3474943A" w14:textId="77777777" w:rsidR="00730DAE" w:rsidRDefault="00730DAE">
    <w:pPr>
      <w:spacing w:before="40" w:line="240" w:lineRule="auto"/>
      <w:jc w:val="center"/>
      <w:rPr>
        <w:rFonts w:ascii="Calibri" w:eastAsia="Calibri" w:hAnsi="Calibri" w:cs="Calibri"/>
      </w:rPr>
    </w:pPr>
  </w:p>
  <w:p w14:paraId="776737D4" w14:textId="77777777" w:rsidR="00730DAE" w:rsidRDefault="0017000F">
    <w:pPr>
      <w:spacing w:before="40" w:line="240" w:lineRule="auto"/>
      <w:jc w:val="center"/>
      <w:rPr>
        <w:rFonts w:ascii="Calibri" w:eastAsia="Calibri" w:hAnsi="Calibri" w:cs="Calibri"/>
      </w:rPr>
    </w:pPr>
    <w:r>
      <w:rPr>
        <w:noProof/>
      </w:rPr>
      <w:pict w14:anchorId="39D854FB">
        <v:rect id="_x0000_i1026" alt="" style="width:481.9pt;height:.05pt;mso-width-percent:0;mso-height-percent:0;mso-width-percent:0;mso-height-percent:0" o:hralign="center" o:hrstd="t" o:hr="t" fillcolor="#a0a0a0" stroked="f"/>
      </w:pict>
    </w:r>
  </w:p>
  <w:p w14:paraId="4DD5BA26" w14:textId="77777777" w:rsidR="00730DAE" w:rsidRDefault="00730DAE">
    <w:pPr>
      <w:spacing w:before="40" w:line="240" w:lineRule="auto"/>
      <w:jc w:val="center"/>
      <w:rPr>
        <w:rFonts w:ascii="Calibri" w:eastAsia="Calibri" w:hAnsi="Calibri"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9FE2" w14:textId="77777777" w:rsidR="00730DAE" w:rsidRDefault="00730D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isplayBackgroundShape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AE"/>
    <w:rsid w:val="0017000F"/>
    <w:rsid w:val="001C20AE"/>
    <w:rsid w:val="003E6FCE"/>
    <w:rsid w:val="0073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674BB"/>
  <w15:docId w15:val="{B3C96A9F-0445-C048-B855-8B222EA9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donmilanimestre.edu.it" TargetMode="External"/><Relationship Id="rId2" Type="http://schemas.openxmlformats.org/officeDocument/2006/relationships/hyperlink" Target="mailto:veic845009@pec.istruzione.it" TargetMode="External"/><Relationship Id="rId1" Type="http://schemas.openxmlformats.org/officeDocument/2006/relationships/hyperlink" Target="mailto:veic845009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+AG0KD0HKc5dG7DcctJ2k7X1Lg==">CgMxLjAyCGguZ2pkZ3hzOAByITFTYWlOYVRCbjYzSDVHWHB6MzJ1dE9lYTNtSWduTkN5Yg==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1872</Characters>
  <Application>Microsoft Office Word</Application>
  <DocSecurity>0</DocSecurity>
  <Lines>78</Lines>
  <Paragraphs>29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Luisa. Condon</cp:lastModifiedBy>
  <cp:revision>2</cp:revision>
  <dcterms:created xsi:type="dcterms:W3CDTF">2026-05-13T06:55:00Z</dcterms:created>
  <dcterms:modified xsi:type="dcterms:W3CDTF">2026-05-13T06:55:00Z</dcterms:modified>
</cp:coreProperties>
</file>