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0A5" w:rsidRDefault="001976E3">
      <w:pPr>
        <w:tabs>
          <w:tab w:val="left" w:pos="1680"/>
        </w:tabs>
        <w:spacing w:after="0" w:line="240" w:lineRule="auto"/>
        <w:jc w:val="center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noProof/>
          <w:sz w:val="18"/>
          <w:szCs w:val="18"/>
        </w:rPr>
        <w:drawing>
          <wp:inline distT="0" distB="0" distL="0" distR="0">
            <wp:extent cx="552450" cy="628650"/>
            <wp:effectExtent l="0" t="0" r="0" b="0"/>
            <wp:docPr id="7" name="image1.png" descr="https://lh6.googleusercontent.com/HtTrbXf41unh8YsrPUw7_9apMeAZle0GfSHK4wYLpkDTenEo04XSegfGJOnc2cSxGhhivGxbrtU6TQHbvcVcqrle-tivwpYzAHMOKV18cTkWIhpISd42xCs4Ddm-7UC6XNo2GP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lh6.googleusercontent.com/HtTrbXf41unh8YsrPUw7_9apMeAZle0GfSHK4wYLpkDTenEo04XSegfGJOnc2cSxGhhivGxbrtU6TQHbvcVcqrle-tivwpYzAHMOKV18cTkWIhpISd42xCs4Ddm-7UC6XNo2GPc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F10A5" w:rsidRDefault="001976E3">
      <w:pPr>
        <w:pStyle w:val="Titolo"/>
        <w:keepNext w:val="0"/>
        <w:keepLines w:val="0"/>
        <w:widowControl w:val="0"/>
        <w:spacing w:before="0" w:after="0" w:line="240" w:lineRule="auto"/>
        <w:ind w:left="100"/>
        <w:jc w:val="center"/>
        <w:rPr>
          <w:rFonts w:ascii="Verdana" w:eastAsia="Verdana" w:hAnsi="Verdana" w:cs="Verdana"/>
          <w:sz w:val="18"/>
          <w:szCs w:val="18"/>
        </w:rPr>
      </w:pPr>
      <w:bookmarkStart w:id="0" w:name="_heading=h.247xp1qz0qrk" w:colFirst="0" w:colLast="0"/>
      <w:bookmarkEnd w:id="0"/>
      <w:r>
        <w:rPr>
          <w:rFonts w:ascii="Times New Roman" w:hAnsi="Times New Roman" w:cs="Times New Roman"/>
          <w:b w:val="0"/>
          <w:noProof/>
          <w:sz w:val="20"/>
          <w:szCs w:val="20"/>
        </w:rPr>
        <w:drawing>
          <wp:inline distT="0" distB="0" distL="0" distR="0">
            <wp:extent cx="2377913" cy="390394"/>
            <wp:effectExtent l="0" t="0" r="0" b="0"/>
            <wp:docPr id="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l="25696" t="34529" r="25118" b="44520"/>
                    <a:stretch>
                      <a:fillRect/>
                    </a:stretch>
                  </pic:blipFill>
                  <pic:spPr>
                    <a:xfrm>
                      <a:off x="0" y="0"/>
                      <a:ext cx="2377913" cy="3903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F10A5" w:rsidRDefault="001976E3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sz w:val="20"/>
          <w:szCs w:val="20"/>
        </w:rPr>
        <w:t xml:space="preserve">ISTITUTO COMPRENSIVO </w:t>
      </w:r>
      <w:proofErr w:type="gramStart"/>
      <w:r>
        <w:rPr>
          <w:b/>
          <w:sz w:val="20"/>
          <w:szCs w:val="20"/>
        </w:rPr>
        <w:t>STATALE  “</w:t>
      </w:r>
      <w:proofErr w:type="gramEnd"/>
      <w:r>
        <w:rPr>
          <w:b/>
          <w:sz w:val="20"/>
          <w:szCs w:val="20"/>
        </w:rPr>
        <w:t>DON LORENZO MILANI”</w:t>
      </w:r>
    </w:p>
    <w:p w:rsidR="003F10A5" w:rsidRDefault="001976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sz w:val="20"/>
          <w:szCs w:val="20"/>
        </w:rPr>
        <w:t>Scuola dell’Infanzia, Scuole Primaria e Secondaria di I° grado</w:t>
      </w:r>
    </w:p>
    <w:p w:rsidR="003F10A5" w:rsidRDefault="001976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0"/>
          <w:szCs w:val="20"/>
        </w:rPr>
        <w:t xml:space="preserve">Via V. Volpi, 22 – Mestre </w:t>
      </w:r>
      <w:proofErr w:type="spellStart"/>
      <w:r>
        <w:rPr>
          <w:sz w:val="20"/>
          <w:szCs w:val="20"/>
        </w:rPr>
        <w:t>Loc</w:t>
      </w:r>
      <w:proofErr w:type="spellEnd"/>
      <w:r>
        <w:rPr>
          <w:sz w:val="20"/>
          <w:szCs w:val="20"/>
        </w:rPr>
        <w:t>. Gazzera</w:t>
      </w:r>
    </w:p>
    <w:p w:rsidR="003F10A5" w:rsidRDefault="001976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0"/>
          <w:szCs w:val="20"/>
        </w:rPr>
        <w:t> tel./fax. 041915909</w:t>
      </w:r>
    </w:p>
    <w:p w:rsidR="003F10A5" w:rsidRDefault="001976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0"/>
          <w:szCs w:val="20"/>
        </w:rPr>
        <w:t>C.F. 82011560271    C.M. VEIC845009</w:t>
      </w:r>
    </w:p>
    <w:p w:rsidR="003F10A5" w:rsidRDefault="001976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0"/>
          <w:szCs w:val="20"/>
        </w:rPr>
        <w:t>email:</w:t>
      </w:r>
      <w:hyperlink r:id="rId8">
        <w:r>
          <w:rPr>
            <w:color w:val="1155CC"/>
            <w:sz w:val="20"/>
            <w:szCs w:val="20"/>
            <w:u w:val="single"/>
          </w:rPr>
          <w:t>veic845009@istruzione.it</w:t>
        </w:r>
      </w:hyperlink>
      <w:r>
        <w:rPr>
          <w:sz w:val="20"/>
          <w:szCs w:val="20"/>
        </w:rPr>
        <w:t xml:space="preserve">    </w:t>
      </w:r>
      <w:hyperlink r:id="rId9">
        <w:r>
          <w:rPr>
            <w:color w:val="0000FF"/>
            <w:sz w:val="20"/>
            <w:szCs w:val="20"/>
            <w:u w:val="single"/>
          </w:rPr>
          <w:t>veic845009@pec.istruzione.it</w:t>
        </w:r>
      </w:hyperlink>
      <w:r>
        <w:rPr>
          <w:sz w:val="20"/>
          <w:szCs w:val="20"/>
        </w:rPr>
        <w:t>   </w:t>
      </w:r>
    </w:p>
    <w:p w:rsidR="003F10A5" w:rsidRDefault="001976E3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sz w:val="20"/>
          <w:szCs w:val="20"/>
        </w:rPr>
        <w:t xml:space="preserve">sito </w:t>
      </w:r>
      <w:proofErr w:type="spellStart"/>
      <w:proofErr w:type="gramStart"/>
      <w:r>
        <w:rPr>
          <w:sz w:val="20"/>
          <w:szCs w:val="20"/>
        </w:rPr>
        <w:t>web:icdonmilanimestre.edu.it</w:t>
      </w:r>
      <w:proofErr w:type="spellEnd"/>
      <w:proofErr w:type="gramEnd"/>
      <w:r>
        <w:rPr>
          <w:sz w:val="20"/>
          <w:szCs w:val="20"/>
        </w:rPr>
        <w:t>  </w:t>
      </w:r>
    </w:p>
    <w:tbl>
      <w:tblPr>
        <w:tblStyle w:val="a"/>
        <w:tblW w:w="1083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0838"/>
      </w:tblGrid>
      <w:tr w:rsidR="003F10A5">
        <w:trPr>
          <w:trHeight w:val="58"/>
        </w:trPr>
        <w:tc>
          <w:tcPr>
            <w:tcW w:w="10838" w:type="dxa"/>
          </w:tcPr>
          <w:p w:rsidR="003F10A5" w:rsidRDefault="003F10A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3F10A5" w:rsidRDefault="001976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PATTO PER LO SVILUPPO PROFESSIONALE</w:t>
      </w:r>
    </w:p>
    <w:p w:rsidR="003F10A5" w:rsidRDefault="001976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</w:t>
      </w:r>
    </w:p>
    <w:p w:rsidR="003F10A5" w:rsidRDefault="001976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La  docente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 </w:t>
      </w:r>
      <w:r>
        <w:rPr>
          <w:rFonts w:ascii="Times New Roman" w:hAnsi="Times New Roman" w:cs="Times New Roman"/>
          <w:sz w:val="24"/>
          <w:szCs w:val="24"/>
        </w:rPr>
        <w:t>(in seguito per brevità chiamato "docente neoassunto/a")</w:t>
      </w:r>
    </w:p>
    <w:p w:rsidR="003F10A5" w:rsidRDefault="001976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</w:p>
    <w:p w:rsidR="003F10A5" w:rsidRDefault="001976E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la  Dirigente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Scolastica Emilia Giuliano  </w:t>
      </w:r>
      <w:r>
        <w:rPr>
          <w:rFonts w:ascii="Times New Roman" w:hAnsi="Times New Roman" w:cs="Times New Roman"/>
          <w:sz w:val="24"/>
          <w:szCs w:val="24"/>
        </w:rPr>
        <w:t>(in seguito per brevità chiamato "dirigente scolastica")</w:t>
      </w:r>
    </w:p>
    <w:p w:rsidR="003F10A5" w:rsidRDefault="001976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3F10A5" w:rsidRDefault="003F1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5" w:rsidRDefault="003F1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5" w:rsidRDefault="00197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l' art.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commi 2 e 3 del DM 850/2015 e l’art. 5 del DM 226/2022</w:t>
      </w:r>
    </w:p>
    <w:p w:rsidR="003F10A5" w:rsidRDefault="003F1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5" w:rsidRPr="001976E3" w:rsidRDefault="001976E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Visto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bilancio delle competenze elaborato dal/dalla docente neo-assunto/a in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76E3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1976E3">
        <w:rPr>
          <w:rFonts w:ascii="Times New Roman" w:hAnsi="Times New Roman" w:cs="Times New Roman"/>
          <w:sz w:val="24"/>
          <w:szCs w:val="24"/>
        </w:rPr>
        <w:t>.</w:t>
      </w:r>
      <w:r w:rsidRPr="001976E3">
        <w:rPr>
          <w:rFonts w:ascii="Times New Roman" w:hAnsi="Times New Roman" w:cs="Times New Roman"/>
          <w:sz w:val="24"/>
          <w:szCs w:val="24"/>
        </w:rPr>
        <w:t xml:space="preserve">/10/2024; </w:t>
      </w:r>
    </w:p>
    <w:p w:rsidR="003F10A5" w:rsidRPr="001976E3" w:rsidRDefault="003F1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5" w:rsidRPr="001976E3" w:rsidRDefault="001976E3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1976E3">
        <w:rPr>
          <w:rFonts w:ascii="Times New Roman" w:hAnsi="Times New Roman" w:cs="Times New Roman"/>
          <w:sz w:val="24"/>
          <w:szCs w:val="24"/>
        </w:rPr>
        <w:t xml:space="preserve">Sentito </w:t>
      </w:r>
      <w:r w:rsidRPr="001976E3">
        <w:rPr>
          <w:rFonts w:ascii="Times New Roman" w:hAnsi="Times New Roman" w:cs="Times New Roman"/>
          <w:sz w:val="24"/>
          <w:szCs w:val="24"/>
        </w:rPr>
        <w:tab/>
        <w:t xml:space="preserve">il tutor </w:t>
      </w:r>
      <w:proofErr w:type="spellStart"/>
      <w:r w:rsidRPr="001976E3">
        <w:rPr>
          <w:rFonts w:ascii="Times New Roman" w:hAnsi="Times New Roman" w:cs="Times New Roman"/>
          <w:sz w:val="24"/>
          <w:szCs w:val="24"/>
        </w:rPr>
        <w:t>ins</w:t>
      </w:r>
      <w:proofErr w:type="spellEnd"/>
      <w:r w:rsidRPr="001976E3">
        <w:rPr>
          <w:rFonts w:ascii="Times New Roman" w:hAnsi="Times New Roman" w:cs="Times New Roman"/>
          <w:sz w:val="24"/>
          <w:szCs w:val="24"/>
        </w:rPr>
        <w:t xml:space="preserve">.  </w:t>
      </w:r>
      <w:r w:rsidRPr="001976E3">
        <w:rPr>
          <w:rFonts w:ascii="Times New Roman" w:hAnsi="Times New Roman" w:cs="Times New Roman"/>
          <w:sz w:val="24"/>
          <w:szCs w:val="24"/>
        </w:rPr>
        <w:t xml:space="preserve">…………………………. </w:t>
      </w:r>
      <w:r w:rsidRPr="001976E3">
        <w:rPr>
          <w:rFonts w:ascii="Times New Roman" w:hAnsi="Times New Roman" w:cs="Times New Roman"/>
          <w:sz w:val="24"/>
          <w:szCs w:val="24"/>
        </w:rPr>
        <w:t>individuato nel Collegio dei Docenti seduta n.2 del 09/09/</w:t>
      </w:r>
      <w:proofErr w:type="gramStart"/>
      <w:r w:rsidRPr="001976E3">
        <w:rPr>
          <w:rFonts w:ascii="Times New Roman" w:hAnsi="Times New Roman" w:cs="Times New Roman"/>
          <w:sz w:val="24"/>
          <w:szCs w:val="24"/>
        </w:rPr>
        <w:t>2024  con</w:t>
      </w:r>
      <w:proofErr w:type="gramEnd"/>
      <w:r w:rsidRPr="001976E3">
        <w:rPr>
          <w:rFonts w:ascii="Times New Roman" w:hAnsi="Times New Roman" w:cs="Times New Roman"/>
          <w:sz w:val="24"/>
          <w:szCs w:val="24"/>
        </w:rPr>
        <w:t xml:space="preserve"> delibera </w:t>
      </w:r>
      <w:r w:rsidRPr="001976E3">
        <w:rPr>
          <w:rFonts w:ascii="Times New Roman" w:hAnsi="Times New Roman" w:cs="Times New Roman"/>
          <w:b/>
          <w:sz w:val="24"/>
          <w:szCs w:val="24"/>
        </w:rPr>
        <w:t>N°</w:t>
      </w:r>
      <w:r w:rsidRPr="001976E3">
        <w:rPr>
          <w:rFonts w:ascii="Times New Roman" w:hAnsi="Times New Roman" w:cs="Times New Roman"/>
          <w:b/>
          <w:sz w:val="24"/>
          <w:szCs w:val="24"/>
        </w:rPr>
        <w:t>15</w:t>
      </w:r>
      <w:r w:rsidRPr="001976E3">
        <w:rPr>
          <w:rFonts w:ascii="Times New Roman" w:hAnsi="Times New Roman" w:cs="Times New Roman"/>
          <w:sz w:val="24"/>
          <w:szCs w:val="24"/>
        </w:rPr>
        <w:t>;</w:t>
      </w:r>
    </w:p>
    <w:p w:rsidR="003F10A5" w:rsidRPr="001976E3" w:rsidRDefault="003F1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5" w:rsidRPr="001976E3" w:rsidRDefault="003F10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10A5" w:rsidRPr="001976E3" w:rsidRDefault="001976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6E3">
        <w:rPr>
          <w:rFonts w:ascii="Times New Roman" w:hAnsi="Times New Roman" w:cs="Times New Roman"/>
          <w:b/>
          <w:sz w:val="24"/>
          <w:szCs w:val="24"/>
        </w:rPr>
        <w:t>tra il/la docente neoassunto/a e la Dirigente Scolastica si conviene quanto segue</w:t>
      </w:r>
    </w:p>
    <w:p w:rsidR="003F10A5" w:rsidRPr="001976E3" w:rsidRDefault="003F10A5">
      <w:pPr>
        <w:rPr>
          <w:rFonts w:ascii="Times New Roman" w:hAnsi="Times New Roman" w:cs="Times New Roman"/>
          <w:sz w:val="24"/>
          <w:szCs w:val="24"/>
        </w:rPr>
      </w:pPr>
    </w:p>
    <w:p w:rsidR="003F10A5" w:rsidRDefault="001976E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976E3">
        <w:rPr>
          <w:rFonts w:ascii="Times New Roman" w:hAnsi="Times New Roman" w:cs="Times New Roman"/>
          <w:sz w:val="24"/>
          <w:szCs w:val="24"/>
        </w:rPr>
        <w:t>Il/l</w:t>
      </w:r>
      <w:r w:rsidRPr="001976E3">
        <w:rPr>
          <w:rFonts w:ascii="Times New Roman" w:hAnsi="Times New Roman" w:cs="Times New Roman"/>
          <w:color w:val="000000"/>
          <w:sz w:val="24"/>
          <w:szCs w:val="24"/>
        </w:rPr>
        <w:t>a docente neo</w:t>
      </w:r>
      <w:r w:rsidRPr="001976E3">
        <w:rPr>
          <w:rFonts w:ascii="Times New Roman" w:hAnsi="Times New Roman" w:cs="Times New Roman"/>
          <w:sz w:val="24"/>
          <w:szCs w:val="24"/>
        </w:rPr>
        <w:t>-</w:t>
      </w:r>
      <w:r w:rsidRPr="001976E3">
        <w:rPr>
          <w:rFonts w:ascii="Times New Roman" w:hAnsi="Times New Roman" w:cs="Times New Roman"/>
          <w:color w:val="000000"/>
          <w:sz w:val="24"/>
          <w:szCs w:val="24"/>
        </w:rPr>
        <w:t>assunt</w:t>
      </w:r>
      <w:r w:rsidRPr="001976E3">
        <w:rPr>
          <w:rFonts w:ascii="Times New Roman" w:hAnsi="Times New Roman" w:cs="Times New Roman"/>
          <w:sz w:val="24"/>
          <w:szCs w:val="24"/>
        </w:rPr>
        <w:t>o/a</w:t>
      </w:r>
      <w:r w:rsidRPr="001976E3">
        <w:rPr>
          <w:rFonts w:ascii="Times New Roman" w:hAnsi="Times New Roman" w:cs="Times New Roman"/>
          <w:color w:val="000000"/>
          <w:sz w:val="24"/>
          <w:szCs w:val="24"/>
        </w:rPr>
        <w:t xml:space="preserve">, a decorrere dal </w:t>
      </w:r>
      <w:r w:rsidRPr="001976E3">
        <w:rPr>
          <w:rFonts w:ascii="Times New Roman" w:hAnsi="Times New Roman" w:cs="Times New Roman"/>
          <w:color w:val="000000"/>
          <w:sz w:val="24"/>
          <w:szCs w:val="24"/>
        </w:rPr>
        <w:t>……</w:t>
      </w:r>
      <w:proofErr w:type="gramStart"/>
      <w:r w:rsidRPr="001976E3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1976E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976E3">
        <w:rPr>
          <w:rFonts w:ascii="Times New Roman" w:hAnsi="Times New Roman" w:cs="Times New Roman"/>
          <w:color w:val="000000"/>
          <w:sz w:val="24"/>
          <w:szCs w:val="24"/>
        </w:rPr>
        <w:t xml:space="preserve"> in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anno di formazione e prova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presso questo istituto nell'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2024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25,  si impegna a potenziare  le seguenti competenze afferenti alle aree di professionalità.</w:t>
      </w:r>
    </w:p>
    <w:tbl>
      <w:tblPr>
        <w:tblStyle w:val="a0"/>
        <w:tblW w:w="96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5"/>
        <w:gridCol w:w="1710"/>
        <w:gridCol w:w="5535"/>
      </w:tblGrid>
      <w:tr w:rsidR="003F10A5">
        <w:trPr>
          <w:jc w:val="center"/>
        </w:trPr>
        <w:tc>
          <w:tcPr>
            <w:tcW w:w="2355" w:type="dxa"/>
            <w:vMerge w:val="restart"/>
            <w:vAlign w:val="center"/>
          </w:tcPr>
          <w:p w:rsidR="003F10A5" w:rsidRDefault="001976E3">
            <w:pPr>
              <w:spacing w:after="0" w:line="240" w:lineRule="auto"/>
              <w:ind w:left="113" w:right="-3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Area dell’insegnamento</w:t>
            </w:r>
          </w:p>
        </w:tc>
        <w:tc>
          <w:tcPr>
            <w:tcW w:w="1710" w:type="dxa"/>
            <w:vAlign w:val="center"/>
          </w:tcPr>
          <w:p w:rsidR="003F10A5" w:rsidRDefault="001976E3">
            <w:pPr>
              <w:spacing w:after="0" w:line="240" w:lineRule="auto"/>
              <w:ind w:right="-3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a) Area culturale / disciplinare</w:t>
            </w:r>
          </w:p>
        </w:tc>
        <w:tc>
          <w:tcPr>
            <w:tcW w:w="5535" w:type="dxa"/>
            <w:vAlign w:val="center"/>
          </w:tcPr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conoscere gli elementi epistemologici della/e disciplina/e e/o dell’ambito disciplinare e strutturare le conoscenze intorno ai principi fondanti della /e disciplina/e e/o ambito disciplinare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976E3">
              <w:rPr>
                <w:rFonts w:ascii="Times New Roman" w:hAnsi="Times New Roman" w:cs="Times New Roman"/>
                <w:color w:val="000000"/>
              </w:rPr>
              <w:t>essere capace di sviluppare collegamenti interdisciplinari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976E3">
              <w:rPr>
                <w:rFonts w:ascii="Times New Roman" w:hAnsi="Times New Roman" w:cs="Times New Roman"/>
                <w:color w:val="000000"/>
              </w:rPr>
              <w:t>miglio</w:t>
            </w:r>
            <w:r w:rsidRPr="001976E3">
              <w:rPr>
                <w:rFonts w:ascii="Times New Roman" w:hAnsi="Times New Roman" w:cs="Times New Roman"/>
                <w:color w:val="000000"/>
              </w:rPr>
              <w:t>rare le proprie competenze disciplinari e di mediazione/</w:t>
            </w:r>
            <w:r w:rsidRPr="001976E3">
              <w:rPr>
                <w:rFonts w:ascii="Times New Roman" w:hAnsi="Times New Roman" w:cs="Times New Roman"/>
                <w:b/>
              </w:rPr>
              <w:t>insegnamento</w:t>
            </w:r>
            <w:r w:rsidRPr="001976E3">
              <w:rPr>
                <w:rFonts w:ascii="Times New Roman" w:hAnsi="Times New Roman" w:cs="Times New Roman"/>
                <w:color w:val="000000"/>
              </w:rPr>
              <w:t xml:space="preserve"> della propria disciplina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inserire la propria progettualità nel curricolo disciplinare d’istituto e fare </w:t>
            </w:r>
            <w:r>
              <w:rPr>
                <w:rFonts w:ascii="Times New Roman" w:hAnsi="Times New Roman" w:cs="Times New Roman"/>
                <w:color w:val="000000"/>
              </w:rPr>
              <w:t>proprie le unità di apprendimento concordate con i colleghi dei dipartimenti/grupp</w:t>
            </w:r>
            <w:r>
              <w:rPr>
                <w:rFonts w:ascii="Times New Roman" w:hAnsi="Times New Roman" w:cs="Times New Roman"/>
                <w:color w:val="000000"/>
              </w:rPr>
              <w:t>i disciplinari</w:t>
            </w:r>
          </w:p>
          <w:p w:rsidR="003F10A5" w:rsidRPr="001976E3" w:rsidRDefault="003F10A5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F10A5">
        <w:trPr>
          <w:jc w:val="center"/>
        </w:trPr>
        <w:tc>
          <w:tcPr>
            <w:tcW w:w="2355" w:type="dxa"/>
            <w:vMerge/>
            <w:vAlign w:val="center"/>
          </w:tcPr>
          <w:p w:rsidR="003F10A5" w:rsidRDefault="003F10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center"/>
          </w:tcPr>
          <w:p w:rsidR="003F10A5" w:rsidRDefault="001976E3">
            <w:pPr>
              <w:spacing w:after="0" w:line="240" w:lineRule="auto"/>
              <w:ind w:right="-3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b) Area didattico -</w:t>
            </w:r>
          </w:p>
          <w:p w:rsidR="003F10A5" w:rsidRDefault="001976E3">
            <w:pP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metodologica</w:t>
            </w:r>
          </w:p>
        </w:tc>
        <w:tc>
          <w:tcPr>
            <w:tcW w:w="5535" w:type="dxa"/>
            <w:vAlign w:val="center"/>
          </w:tcPr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stabilire una proficua relazione con </w:t>
            </w:r>
            <w:r>
              <w:rPr>
                <w:rFonts w:ascii="Times New Roman" w:hAnsi="Times New Roman" w:cs="Times New Roman"/>
                <w:color w:val="000000"/>
              </w:rPr>
              <w:t>i propri allievi favorendo un clima di classe positivo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rispettare i ritmi e le caratteristiche di apprendimento degli alunni riconoscendone le differenze individuali 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976E3">
              <w:rPr>
                <w:rFonts w:ascii="Times New Roman" w:hAnsi="Times New Roman" w:cs="Times New Roman"/>
                <w:color w:val="000000"/>
              </w:rPr>
              <w:t>p</w:t>
            </w:r>
            <w:r>
              <w:rPr>
                <w:rFonts w:ascii="Times New Roman" w:hAnsi="Times New Roman" w:cs="Times New Roman"/>
                <w:color w:val="000000"/>
              </w:rPr>
              <w:t>resentare i contenuti tenendo in considerazione le preconoscenze degli allievi e utilizzando strategie di mediazione degli stessi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rendere trasparenti gli obiettivi e fissare criteri espliciti di successo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sviluppare strategie metodologiche differenziate ed</w:t>
            </w:r>
            <w:r>
              <w:rPr>
                <w:rFonts w:ascii="Times New Roman" w:hAnsi="Times New Roman" w:cs="Times New Roman"/>
                <w:color w:val="000000"/>
              </w:rPr>
              <w:t xml:space="preserve"> inclusive valorizzando le differenze (sociali, etniche, di genere, di abilità…) 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utilizzare strumenti di osservazione e valutazione dell’efficacia dei percorsi </w:t>
            </w:r>
            <w:r>
              <w:rPr>
                <w:rFonts w:ascii="Times New Roman" w:hAnsi="Times New Roman" w:cs="Times New Roman"/>
                <w:color w:val="000000"/>
              </w:rPr>
              <w:t>didattici usando strategie metacognitive che identificano, controllano e regolano i processi c</w:t>
            </w:r>
            <w:r>
              <w:rPr>
                <w:rFonts w:ascii="Times New Roman" w:hAnsi="Times New Roman" w:cs="Times New Roman"/>
                <w:color w:val="000000"/>
              </w:rPr>
              <w:t xml:space="preserve">ognitivi 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sfruttare gli errori come occasione di crescita e favorire lo sviluppo di pensiero critico e di autovalutazione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praticare tecniche di ascolto attivo nella mediazione didattica ed educativa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usare, a seconda delle finalità e dei contesti, strategie</w:t>
            </w:r>
            <w:r>
              <w:rPr>
                <w:rFonts w:ascii="Times New Roman" w:hAnsi="Times New Roman" w:cs="Times New Roman"/>
                <w:color w:val="000000"/>
              </w:rPr>
              <w:t xml:space="preserve"> e strumenti diversi di valutazione 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usare strumenti differenziati per osservare e gestire le dinamiche relazionali e i conflitti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utilizzare in modo competente gli strumenti multimediali</w:t>
            </w:r>
          </w:p>
          <w:p w:rsidR="003F10A5" w:rsidRPr="001976E3" w:rsidRDefault="003F10A5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F10A5">
        <w:trPr>
          <w:cantSplit/>
          <w:trHeight w:val="1134"/>
          <w:jc w:val="center"/>
        </w:trPr>
        <w:tc>
          <w:tcPr>
            <w:tcW w:w="4065" w:type="dxa"/>
            <w:gridSpan w:val="2"/>
            <w:vAlign w:val="center"/>
          </w:tcPr>
          <w:p w:rsidR="003F10A5" w:rsidRDefault="001976E3">
            <w:pPr>
              <w:spacing w:after="0" w:line="240" w:lineRule="auto"/>
              <w:ind w:left="113" w:right="-3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Area dell’organizzazione</w:t>
            </w:r>
          </w:p>
        </w:tc>
        <w:tc>
          <w:tcPr>
            <w:tcW w:w="5535" w:type="dxa"/>
            <w:vAlign w:val="center"/>
          </w:tcPr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contribuire agli aspetti organizzativi ed alle attività di non insegnamento che costituiscono parte integrante del piano dell’offerta formativa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collaborare e relazionarsi positivamente con tutto il personale presente   nell’istituzione scolastica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istituir</w:t>
            </w:r>
            <w:r>
              <w:rPr>
                <w:rFonts w:ascii="Times New Roman" w:hAnsi="Times New Roman" w:cs="Times New Roman"/>
                <w:color w:val="000000"/>
              </w:rPr>
              <w:t xml:space="preserve">e rapporti efficaci e corretti con le famiglie 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ottemperare, dare riscontro e seguito alle decisioni collegiali in maniera collaborativa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collaborare e condividere con i colleghi il progetto formativo e </w:t>
            </w:r>
          </w:p>
          <w:p w:rsidR="003F10A5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la pianificazione dell’intervento didattico ed educativo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partecipare alla produzione del materiale didattico progettato e concordato nelle riunioni di dipartimento, di disciplina e di area</w:t>
            </w:r>
          </w:p>
          <w:p w:rsidR="003F10A5" w:rsidRPr="001976E3" w:rsidRDefault="003F10A5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F10A5">
        <w:trPr>
          <w:cantSplit/>
          <w:trHeight w:val="1134"/>
          <w:jc w:val="center"/>
        </w:trPr>
        <w:tc>
          <w:tcPr>
            <w:tcW w:w="4065" w:type="dxa"/>
            <w:gridSpan w:val="2"/>
            <w:vAlign w:val="center"/>
          </w:tcPr>
          <w:p w:rsidR="003F10A5" w:rsidRDefault="001976E3">
            <w:pPr>
              <w:spacing w:after="0" w:line="240" w:lineRule="auto"/>
              <w:ind w:left="113" w:right="-3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Area professionale (formazione)</w:t>
            </w:r>
          </w:p>
        </w:tc>
        <w:tc>
          <w:tcPr>
            <w:tcW w:w="5535" w:type="dxa"/>
            <w:vAlign w:val="center"/>
          </w:tcPr>
          <w:p w:rsidR="003F10A5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avere piena consapevolezza del proprio ruolo di educatore all’interno della scuola come comunità </w:t>
            </w:r>
          </w:p>
          <w:p w:rsidR="003F10A5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partecipare ai corsi di formazione deliberati dal Collegio dei Docenti</w:t>
            </w:r>
          </w:p>
          <w:p w:rsidR="003F10A5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partecipare ai corsi esterni che il Collegio e le sue articolazioni hanno individuato</w:t>
            </w:r>
            <w:r>
              <w:rPr>
                <w:rFonts w:ascii="Times New Roman" w:hAnsi="Times New Roman" w:cs="Times New Roman"/>
                <w:color w:val="000000"/>
              </w:rPr>
              <w:t xml:space="preserve"> come “strategici” e restituire successivamente ai colleghi nelle forme indicate dallo stesso</w:t>
            </w:r>
          </w:p>
          <w:p w:rsidR="003F10A5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fare ricerca-azione in un confronto continuo tra la propria esperienza didattica, i contributi dei colleghi della scuola e della letteratura specialistica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valori</w:t>
            </w:r>
            <w:r>
              <w:rPr>
                <w:rFonts w:ascii="Times New Roman" w:hAnsi="Times New Roman" w:cs="Times New Roman"/>
                <w:color w:val="000000"/>
              </w:rPr>
              <w:t>zzare la pratica della scrittura autoriflessiva sull’esperienza professionale (diari di bordo, stesura di relazioni e documenti di sintesi …) come principale forma di documentazione della ricerca</w:t>
            </w:r>
          </w:p>
          <w:p w:rsidR="003F10A5" w:rsidRPr="001976E3" w:rsidRDefault="001976E3" w:rsidP="001976E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aggiornarsi sugli sviluppi culturali e metodologici della</w:t>
            </w:r>
            <w:r>
              <w:rPr>
                <w:rFonts w:ascii="Times New Roman" w:hAnsi="Times New Roman" w:cs="Times New Roman"/>
                <w:color w:val="000000"/>
              </w:rPr>
              <w:t xml:space="preserve"> propria disciplina e della relativa didattica</w:t>
            </w:r>
          </w:p>
          <w:p w:rsidR="003F10A5" w:rsidRDefault="003F1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7" w:right="-31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F10A5" w:rsidRDefault="003F10A5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4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0A5" w:rsidRDefault="001976E3">
      <w:pPr>
        <w:tabs>
          <w:tab w:val="left" w:pos="286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0" w:after="0"/>
        <w:ind w:left="283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Il/La docente neoassunto/a si impegna a perseguire gli obiettivi di sviluppo delle proprie competenze sopra indicati attraverso le attività formative di cui all’art. 6 del DM 850/15 e art. 6 del DM 226/22, la partecipazione ad attività formative attivate d</w:t>
      </w:r>
      <w:r>
        <w:rPr>
          <w:rFonts w:ascii="Times New Roman" w:hAnsi="Times New Roman" w:cs="Times New Roman"/>
          <w:sz w:val="24"/>
          <w:szCs w:val="24"/>
        </w:rPr>
        <w:t>all’Istituzione scolastica o da reti di scuole nonché l’eventuale coerente utilizzo delle risorse della Carta di cui all’art. 1 comma 121 della legge 107/15.</w:t>
      </w:r>
    </w:p>
    <w:p w:rsidR="003F10A5" w:rsidRDefault="001976E3">
      <w:pPr>
        <w:tabs>
          <w:tab w:val="left" w:pos="416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80" w:after="240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particolare, al fine di acquisire o approfondire le competenze professionali percepite come meno adeguate nel Bilancio delle competenze e sopra riportate, il/la docente neoassunto/a indica la propria opzione, in ordine di priorità, per i seguenti </w:t>
      </w:r>
      <w:r>
        <w:rPr>
          <w:rFonts w:ascii="Times New Roman" w:hAnsi="Times New Roman" w:cs="Times New Roman"/>
          <w:b/>
          <w:sz w:val="24"/>
          <w:szCs w:val="24"/>
        </w:rPr>
        <w:t>Labora</w:t>
      </w:r>
      <w:r>
        <w:rPr>
          <w:rFonts w:ascii="Times New Roman" w:hAnsi="Times New Roman" w:cs="Times New Roman"/>
          <w:b/>
          <w:sz w:val="24"/>
          <w:szCs w:val="24"/>
        </w:rPr>
        <w:t>tori formativi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F10A5" w:rsidRDefault="001976E3">
      <w:pPr>
        <w:numPr>
          <w:ilvl w:val="0"/>
          <w:numId w:val="1"/>
        </w:numPr>
        <w:tabs>
          <w:tab w:val="left" w:pos="132"/>
          <w:tab w:val="left" w:pos="1706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after="0"/>
        <w:ind w:left="708" w:hanging="283"/>
        <w:rPr>
          <w:rFonts w:ascii="Times New Roman" w:hAnsi="Times New Roman" w:cs="Times New Roman"/>
          <w:sz w:val="24"/>
          <w:szCs w:val="24"/>
        </w:rPr>
      </w:pPr>
      <w:sdt>
        <w:sdtPr>
          <w:tag w:val="goog_rdk_0"/>
          <w:id w:val="1086498891"/>
        </w:sdtPr>
        <w:sdtEndPr/>
        <w:sdtContent>
          <w:r>
            <w:rPr>
              <w:rFonts w:ascii="Cardo" w:eastAsia="Cardo" w:hAnsi="Cardo" w:cs="Cardo"/>
              <w:sz w:val="24"/>
              <w:szCs w:val="24"/>
            </w:rPr>
            <w:t>⎕</w:t>
          </w:r>
        </w:sdtContent>
      </w:sdt>
      <w:r>
        <w:rPr>
          <w:rFonts w:ascii="Times New Roman" w:hAnsi="Times New Roman" w:cs="Times New Roman"/>
          <w:color w:val="020202"/>
          <w:sz w:val="24"/>
          <w:szCs w:val="24"/>
        </w:rPr>
        <w:t xml:space="preserve"> Metodologie e tecnologie della didattica digitale e loro integrazione nel curricolo;</w:t>
      </w:r>
    </w:p>
    <w:p w:rsidR="003F10A5" w:rsidRDefault="001976E3">
      <w:pPr>
        <w:numPr>
          <w:ilvl w:val="0"/>
          <w:numId w:val="1"/>
        </w:numPr>
        <w:tabs>
          <w:tab w:val="left" w:pos="132"/>
          <w:tab w:val="left" w:pos="1706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after="0"/>
        <w:ind w:left="708" w:hanging="283"/>
        <w:rPr>
          <w:rFonts w:ascii="Times New Roman" w:hAnsi="Times New Roman" w:cs="Times New Roman"/>
          <w:sz w:val="24"/>
          <w:szCs w:val="24"/>
        </w:rPr>
      </w:pPr>
      <w:sdt>
        <w:sdtPr>
          <w:tag w:val="goog_rdk_1"/>
          <w:id w:val="-1538187650"/>
        </w:sdtPr>
        <w:sdtEndPr/>
        <w:sdtContent>
          <w:r>
            <w:rPr>
              <w:rFonts w:ascii="Cardo" w:eastAsia="Cardo" w:hAnsi="Cardo" w:cs="Cardo"/>
              <w:sz w:val="24"/>
              <w:szCs w:val="24"/>
            </w:rPr>
            <w:t>⎕</w:t>
          </w:r>
          <w:r>
            <w:rPr>
              <w:rFonts w:ascii="Cardo" w:eastAsia="Cardo" w:hAnsi="Cardo" w:cs="Cardo"/>
              <w:sz w:val="24"/>
              <w:szCs w:val="24"/>
            </w:rPr>
            <w:t xml:space="preserve"> </w:t>
          </w:r>
        </w:sdtContent>
      </w:sdt>
      <w:r>
        <w:rPr>
          <w:rFonts w:ascii="Times New Roman" w:hAnsi="Times New Roman" w:cs="Times New Roman"/>
          <w:color w:val="020202"/>
          <w:sz w:val="24"/>
          <w:szCs w:val="24"/>
        </w:rPr>
        <w:t>Inclusione sociale e dinamiche interculturali;</w:t>
      </w:r>
    </w:p>
    <w:p w:rsidR="003F10A5" w:rsidRDefault="001976E3">
      <w:pPr>
        <w:numPr>
          <w:ilvl w:val="0"/>
          <w:numId w:val="1"/>
        </w:numPr>
        <w:tabs>
          <w:tab w:val="left" w:pos="132"/>
          <w:tab w:val="left" w:pos="1706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after="0"/>
        <w:ind w:left="708" w:hanging="283"/>
        <w:rPr>
          <w:rFonts w:ascii="Times New Roman" w:hAnsi="Times New Roman" w:cs="Times New Roman"/>
          <w:sz w:val="24"/>
          <w:szCs w:val="24"/>
        </w:rPr>
      </w:pPr>
      <w:sdt>
        <w:sdtPr>
          <w:tag w:val="goog_rdk_2"/>
          <w:id w:val="147096182"/>
        </w:sdtPr>
        <w:sdtEndPr/>
        <w:sdtContent>
          <w:r>
            <w:rPr>
              <w:rFonts w:ascii="Cardo" w:eastAsia="Cardo" w:hAnsi="Cardo" w:cs="Cardo"/>
              <w:sz w:val="24"/>
              <w:szCs w:val="24"/>
            </w:rPr>
            <w:t>⎕</w:t>
          </w:r>
          <w:r>
            <w:rPr>
              <w:rFonts w:ascii="Cardo" w:eastAsia="Cardo" w:hAnsi="Cardo" w:cs="Cardo"/>
              <w:sz w:val="24"/>
              <w:szCs w:val="24"/>
            </w:rPr>
            <w:t xml:space="preserve"> </w:t>
          </w:r>
        </w:sdtContent>
      </w:sdt>
      <w:r>
        <w:rPr>
          <w:rFonts w:ascii="Times New Roman" w:hAnsi="Times New Roman" w:cs="Times New Roman"/>
          <w:color w:val="020202"/>
          <w:sz w:val="24"/>
          <w:szCs w:val="24"/>
        </w:rPr>
        <w:t xml:space="preserve">Gestione della classe e dinamiche relazionali, con particolare riferimento alla prevenzione dei </w:t>
      </w:r>
      <w:r>
        <w:rPr>
          <w:rFonts w:ascii="Times New Roman" w:hAnsi="Times New Roman" w:cs="Times New Roman"/>
          <w:color w:val="020202"/>
          <w:sz w:val="24"/>
          <w:szCs w:val="24"/>
        </w:rPr>
        <w:t>fenomeni di violenza, bullismo e discriminazioni;</w:t>
      </w:r>
    </w:p>
    <w:p w:rsidR="003F10A5" w:rsidRDefault="001976E3">
      <w:pPr>
        <w:numPr>
          <w:ilvl w:val="0"/>
          <w:numId w:val="1"/>
        </w:numPr>
        <w:tabs>
          <w:tab w:val="left" w:pos="132"/>
          <w:tab w:val="left" w:pos="1706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after="0"/>
        <w:ind w:left="708" w:hanging="283"/>
        <w:rPr>
          <w:rFonts w:ascii="Times New Roman" w:hAnsi="Times New Roman" w:cs="Times New Roman"/>
          <w:sz w:val="24"/>
          <w:szCs w:val="24"/>
        </w:rPr>
      </w:pPr>
      <w:sdt>
        <w:sdtPr>
          <w:tag w:val="goog_rdk_3"/>
          <w:id w:val="1110859219"/>
        </w:sdtPr>
        <w:sdtEndPr/>
        <w:sdtContent>
          <w:r>
            <w:rPr>
              <w:rFonts w:ascii="Cardo" w:eastAsia="Cardo" w:hAnsi="Cardo" w:cs="Cardo"/>
              <w:sz w:val="24"/>
              <w:szCs w:val="24"/>
            </w:rPr>
            <w:t>⎕</w:t>
          </w:r>
          <w:r>
            <w:rPr>
              <w:rFonts w:ascii="Cardo" w:eastAsia="Cardo" w:hAnsi="Cardo" w:cs="Cardo"/>
              <w:sz w:val="24"/>
              <w:szCs w:val="24"/>
            </w:rPr>
            <w:t xml:space="preserve"> </w:t>
          </w:r>
        </w:sdtContent>
      </w:sdt>
      <w:r>
        <w:rPr>
          <w:rFonts w:ascii="Times New Roman" w:hAnsi="Times New Roman" w:cs="Times New Roman"/>
          <w:color w:val="020202"/>
          <w:sz w:val="24"/>
          <w:szCs w:val="24"/>
        </w:rPr>
        <w:t>Buone pratiche di didattiche disciplinari per motivare gli studenti ad apprendere;</w:t>
      </w:r>
    </w:p>
    <w:p w:rsidR="003F10A5" w:rsidRDefault="001976E3">
      <w:pPr>
        <w:numPr>
          <w:ilvl w:val="0"/>
          <w:numId w:val="1"/>
        </w:numPr>
        <w:tabs>
          <w:tab w:val="left" w:pos="132"/>
          <w:tab w:val="left" w:pos="1706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after="0"/>
        <w:ind w:left="708" w:hanging="283"/>
        <w:rPr>
          <w:rFonts w:ascii="Times New Roman" w:hAnsi="Times New Roman" w:cs="Times New Roman"/>
          <w:sz w:val="24"/>
          <w:szCs w:val="24"/>
        </w:rPr>
      </w:pPr>
      <w:sdt>
        <w:sdtPr>
          <w:tag w:val="goog_rdk_4"/>
          <w:id w:val="-1132555946"/>
        </w:sdtPr>
        <w:sdtEndPr/>
        <w:sdtContent>
          <w:r>
            <w:rPr>
              <w:rFonts w:ascii="Cardo" w:eastAsia="Cardo" w:hAnsi="Cardo" w:cs="Cardo"/>
              <w:sz w:val="24"/>
              <w:szCs w:val="24"/>
            </w:rPr>
            <w:t>⎕</w:t>
          </w:r>
          <w:r>
            <w:rPr>
              <w:rFonts w:ascii="Cardo" w:eastAsia="Cardo" w:hAnsi="Cardo" w:cs="Cardo"/>
              <w:sz w:val="24"/>
              <w:szCs w:val="24"/>
            </w:rPr>
            <w:t xml:space="preserve"> </w:t>
          </w:r>
        </w:sdtContent>
      </w:sdt>
      <w:r>
        <w:rPr>
          <w:rFonts w:ascii="Times New Roman" w:hAnsi="Times New Roman" w:cs="Times New Roman"/>
          <w:color w:val="020202"/>
          <w:sz w:val="24"/>
          <w:szCs w:val="24"/>
        </w:rPr>
        <w:t>Valutazione di sistema (Autovalutazione e miglioramento);</w:t>
      </w:r>
    </w:p>
    <w:p w:rsidR="003F10A5" w:rsidRDefault="001976E3">
      <w:pPr>
        <w:numPr>
          <w:ilvl w:val="0"/>
          <w:numId w:val="1"/>
        </w:numPr>
        <w:tabs>
          <w:tab w:val="left" w:pos="132"/>
          <w:tab w:val="left" w:pos="1706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after="0"/>
        <w:ind w:left="708" w:hanging="283"/>
        <w:rPr>
          <w:rFonts w:ascii="Times New Roman" w:hAnsi="Times New Roman" w:cs="Times New Roman"/>
          <w:sz w:val="24"/>
          <w:szCs w:val="24"/>
        </w:rPr>
      </w:pPr>
      <w:sdt>
        <w:sdtPr>
          <w:tag w:val="goog_rdk_5"/>
          <w:id w:val="-115764533"/>
        </w:sdtPr>
        <w:sdtEndPr/>
        <w:sdtContent>
          <w:r>
            <w:rPr>
              <w:rFonts w:ascii="Cardo" w:eastAsia="Cardo" w:hAnsi="Cardo" w:cs="Cardo"/>
              <w:sz w:val="24"/>
              <w:szCs w:val="24"/>
            </w:rPr>
            <w:t>⎕</w:t>
          </w:r>
          <w:r>
            <w:rPr>
              <w:rFonts w:ascii="Cardo" w:eastAsia="Cardo" w:hAnsi="Cardo" w:cs="Cardo"/>
              <w:sz w:val="24"/>
              <w:szCs w:val="24"/>
            </w:rPr>
            <w:t xml:space="preserve"> </w:t>
          </w:r>
        </w:sdtContent>
      </w:sdt>
      <w:r>
        <w:rPr>
          <w:rFonts w:ascii="Times New Roman" w:hAnsi="Times New Roman" w:cs="Times New Roman"/>
          <w:color w:val="020202"/>
          <w:sz w:val="24"/>
          <w:szCs w:val="24"/>
        </w:rPr>
        <w:t>Percorsi per le Competenze Trasversali e l’Orientamen</w:t>
      </w:r>
      <w:r>
        <w:rPr>
          <w:rFonts w:ascii="Times New Roman" w:hAnsi="Times New Roman" w:cs="Times New Roman"/>
          <w:color w:val="020202"/>
          <w:sz w:val="24"/>
          <w:szCs w:val="24"/>
        </w:rPr>
        <w:t>to;</w:t>
      </w:r>
    </w:p>
    <w:p w:rsidR="003F10A5" w:rsidRDefault="001976E3">
      <w:pPr>
        <w:numPr>
          <w:ilvl w:val="0"/>
          <w:numId w:val="1"/>
        </w:numPr>
        <w:tabs>
          <w:tab w:val="left" w:pos="132"/>
          <w:tab w:val="left" w:pos="1706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after="0"/>
        <w:ind w:left="708" w:hanging="283"/>
        <w:rPr>
          <w:rFonts w:ascii="Times New Roman" w:hAnsi="Times New Roman" w:cs="Times New Roman"/>
          <w:sz w:val="24"/>
          <w:szCs w:val="24"/>
        </w:rPr>
      </w:pPr>
      <w:sdt>
        <w:sdtPr>
          <w:tag w:val="goog_rdk_6"/>
          <w:id w:val="-741635264"/>
        </w:sdtPr>
        <w:sdtEndPr/>
        <w:sdtContent>
          <w:r>
            <w:rPr>
              <w:rFonts w:ascii="Cardo" w:eastAsia="Cardo" w:hAnsi="Cardo" w:cs="Cardo"/>
              <w:sz w:val="24"/>
              <w:szCs w:val="24"/>
            </w:rPr>
            <w:t>⎕</w:t>
          </w:r>
          <w:r>
            <w:rPr>
              <w:rFonts w:ascii="Cardo" w:eastAsia="Cardo" w:hAnsi="Cardo" w:cs="Cardo"/>
              <w:sz w:val="24"/>
              <w:szCs w:val="24"/>
            </w:rPr>
            <w:t>BES;</w:t>
          </w:r>
        </w:sdtContent>
      </w:sdt>
    </w:p>
    <w:p w:rsidR="003F10A5" w:rsidRDefault="001976E3">
      <w:pPr>
        <w:numPr>
          <w:ilvl w:val="0"/>
          <w:numId w:val="1"/>
        </w:numPr>
        <w:tabs>
          <w:tab w:val="left" w:pos="132"/>
          <w:tab w:val="left" w:pos="1706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after="0"/>
        <w:ind w:left="708" w:hanging="283"/>
        <w:rPr>
          <w:rFonts w:ascii="Times New Roman" w:hAnsi="Times New Roman" w:cs="Times New Roman"/>
          <w:sz w:val="24"/>
          <w:szCs w:val="24"/>
        </w:rPr>
      </w:pPr>
      <w:sdt>
        <w:sdtPr>
          <w:tag w:val="goog_rdk_7"/>
          <w:id w:val="2059670802"/>
        </w:sdtPr>
        <w:sdtEndPr/>
        <w:sdtContent>
          <w:r>
            <w:rPr>
              <w:rFonts w:ascii="Cardo" w:eastAsia="Cardo" w:hAnsi="Cardo" w:cs="Cardo"/>
              <w:sz w:val="24"/>
              <w:szCs w:val="24"/>
            </w:rPr>
            <w:t>⎕</w:t>
          </w:r>
          <w:r>
            <w:rPr>
              <w:rFonts w:ascii="Cardo" w:eastAsia="Cardo" w:hAnsi="Cardo" w:cs="Cardo"/>
              <w:sz w:val="24"/>
              <w:szCs w:val="24"/>
            </w:rPr>
            <w:t xml:space="preserve"> </w:t>
          </w:r>
        </w:sdtContent>
      </w:sdt>
      <w:r>
        <w:rPr>
          <w:rFonts w:ascii="Times New Roman" w:hAnsi="Times New Roman" w:cs="Times New Roman"/>
          <w:color w:val="020202"/>
          <w:sz w:val="24"/>
          <w:szCs w:val="24"/>
        </w:rPr>
        <w:t>Innovazione della didattica delle discipline;</w:t>
      </w:r>
    </w:p>
    <w:p w:rsidR="003F10A5" w:rsidRDefault="001976E3">
      <w:pPr>
        <w:numPr>
          <w:ilvl w:val="0"/>
          <w:numId w:val="1"/>
        </w:numPr>
        <w:tabs>
          <w:tab w:val="left" w:pos="132"/>
          <w:tab w:val="left" w:pos="1706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after="0"/>
        <w:ind w:left="708" w:hanging="283"/>
        <w:rPr>
          <w:rFonts w:ascii="Times New Roman" w:hAnsi="Times New Roman" w:cs="Times New Roman"/>
          <w:sz w:val="24"/>
          <w:szCs w:val="24"/>
        </w:rPr>
      </w:pPr>
      <w:sdt>
        <w:sdtPr>
          <w:tag w:val="goog_rdk_8"/>
          <w:id w:val="-1734604317"/>
        </w:sdtPr>
        <w:sdtEndPr/>
        <w:sdtContent>
          <w:r>
            <w:rPr>
              <w:rFonts w:ascii="Cardo" w:eastAsia="Cardo" w:hAnsi="Cardo" w:cs="Cardo"/>
              <w:sz w:val="24"/>
              <w:szCs w:val="24"/>
            </w:rPr>
            <w:t>⎕</w:t>
          </w:r>
          <w:r>
            <w:rPr>
              <w:rFonts w:ascii="Cardo" w:eastAsia="Cardo" w:hAnsi="Cardo" w:cs="Cardo"/>
              <w:sz w:val="24"/>
              <w:szCs w:val="24"/>
            </w:rPr>
            <w:t xml:space="preserve"> </w:t>
          </w:r>
        </w:sdtContent>
      </w:sdt>
      <w:r>
        <w:rPr>
          <w:rFonts w:ascii="Times New Roman" w:hAnsi="Times New Roman" w:cs="Times New Roman"/>
          <w:color w:val="020202"/>
          <w:sz w:val="24"/>
          <w:szCs w:val="24"/>
        </w:rPr>
        <w:t>Insegnamento di educazione civica e sua integrazione nel curricolo con particolare riferimento all’educazione sostenibile;</w:t>
      </w:r>
    </w:p>
    <w:p w:rsidR="003F10A5" w:rsidRDefault="001976E3">
      <w:pPr>
        <w:numPr>
          <w:ilvl w:val="0"/>
          <w:numId w:val="1"/>
        </w:numPr>
        <w:tabs>
          <w:tab w:val="left" w:pos="132"/>
          <w:tab w:val="left" w:pos="1706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after="240"/>
        <w:ind w:left="708" w:hanging="435"/>
        <w:rPr>
          <w:rFonts w:ascii="Times New Roman" w:hAnsi="Times New Roman" w:cs="Times New Roman"/>
          <w:sz w:val="24"/>
          <w:szCs w:val="24"/>
        </w:rPr>
      </w:pPr>
      <w:sdt>
        <w:sdtPr>
          <w:tag w:val="goog_rdk_9"/>
          <w:id w:val="-1799447845"/>
        </w:sdtPr>
        <w:sdtEndPr/>
        <w:sdtContent>
          <w:r>
            <w:rPr>
              <w:rFonts w:ascii="Cardo" w:eastAsia="Cardo" w:hAnsi="Cardo" w:cs="Cardo"/>
              <w:sz w:val="24"/>
              <w:szCs w:val="24"/>
            </w:rPr>
            <w:t>⎕</w:t>
          </w:r>
        </w:sdtContent>
      </w:sdt>
      <w:r>
        <w:rPr>
          <w:rFonts w:ascii="Times New Roman" w:hAnsi="Times New Roman" w:cs="Times New Roman"/>
          <w:color w:val="020202"/>
          <w:sz w:val="24"/>
          <w:szCs w:val="24"/>
        </w:rPr>
        <w:t xml:space="preserve">   Valutazione didattica degli apprendimenti.</w:t>
      </w:r>
    </w:p>
    <w:p w:rsidR="003F10A5" w:rsidRDefault="001976E3">
      <w:pP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</w:tabs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attività vanno </w:t>
      </w:r>
      <w:r>
        <w:rPr>
          <w:rFonts w:ascii="Times New Roman" w:hAnsi="Times New Roman" w:cs="Times New Roman"/>
          <w:sz w:val="24"/>
          <w:szCs w:val="24"/>
        </w:rPr>
        <w:t xml:space="preserve">scelte in ordine di preferenza, segnalandone anche </w:t>
      </w:r>
      <w:r>
        <w:rPr>
          <w:rFonts w:ascii="Times New Roman" w:hAnsi="Times New Roman" w:cs="Times New Roman"/>
          <w:sz w:val="24"/>
          <w:szCs w:val="24"/>
          <w:u w:val="single"/>
        </w:rPr>
        <w:t>2 di riserva</w:t>
      </w:r>
      <w:r>
        <w:rPr>
          <w:rFonts w:ascii="Times New Roman" w:hAnsi="Times New Roman" w:cs="Times New Roman"/>
          <w:sz w:val="24"/>
          <w:szCs w:val="24"/>
        </w:rPr>
        <w:t xml:space="preserve"> (indicare </w:t>
      </w:r>
      <w:r>
        <w:rPr>
          <w:rFonts w:ascii="Times New Roman" w:hAnsi="Times New Roman" w:cs="Times New Roman"/>
          <w:b/>
          <w:sz w:val="24"/>
          <w:szCs w:val="24"/>
        </w:rPr>
        <w:t>1, 2, 3, 4, 5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F10A5" w:rsidRDefault="001976E3">
      <w:pPr>
        <w:spacing w:before="120" w:after="120"/>
        <w:ind w:left="283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La Dirigente Scolastica avrà cura di informare il/la docente neo-assunto/a circa le caratteristiche salienti del percorso formativo, gli obblighi di servizio e professionali connessi al periodo di prova, le modalità di svolgimento e di valutazione.</w:t>
      </w:r>
    </w:p>
    <w:p w:rsidR="003F10A5" w:rsidRDefault="001976E3">
      <w:pPr>
        <w:spacing w:before="120" w:after="120"/>
        <w:ind w:left="283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d) I</w:t>
      </w:r>
      <w:r>
        <w:rPr>
          <w:rFonts w:ascii="Times New Roman" w:hAnsi="Times New Roman" w:cs="Times New Roman"/>
          <w:sz w:val="24"/>
          <w:szCs w:val="24"/>
        </w:rPr>
        <w:t>n particolare la Dirigente Scolastica si impegna a fornire al/alla docente neoassunto/a il Piano dell'Offerta Formativa triennale e la documentazione relativa alle classi e ai corsi di insegnamento che lo coinvolgono.</w:t>
      </w:r>
    </w:p>
    <w:p w:rsidR="003F10A5" w:rsidRDefault="001976E3">
      <w:pPr>
        <w:spacing w:before="120" w:after="120"/>
        <w:ind w:left="283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La Dirigente Scolastica assegna al/</w:t>
      </w:r>
      <w:r>
        <w:rPr>
          <w:rFonts w:ascii="Times New Roman" w:hAnsi="Times New Roman" w:cs="Times New Roman"/>
          <w:sz w:val="24"/>
          <w:szCs w:val="24"/>
        </w:rPr>
        <w:t>alla docente neoassunto/a un collega esperto con funzioni di Tutor, avente compiti di accompagnamento, consulenza e supervisione professionale.</w:t>
      </w:r>
    </w:p>
    <w:p w:rsidR="003F10A5" w:rsidRDefault="003F10A5">
      <w:pPr>
        <w:spacing w:before="120" w:after="120"/>
        <w:ind w:left="283" w:hanging="28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1"/>
        <w:tblW w:w="963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48"/>
        <w:gridCol w:w="4789"/>
      </w:tblGrid>
      <w:tr w:rsidR="003F10A5">
        <w:trPr>
          <w:trHeight w:val="2265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0A5" w:rsidRDefault="001976E3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IL/LA DOCENTE NEOASSUNTO/A</w:t>
            </w:r>
          </w:p>
          <w:p w:rsidR="003F10A5" w:rsidRDefault="001976E3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F10A5" w:rsidRDefault="001976E3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</w:t>
            </w:r>
          </w:p>
          <w:p w:rsidR="003F10A5" w:rsidRDefault="001976E3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F10A5" w:rsidRDefault="001976E3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DIRIGENTE SCOLASTICA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F10A5" w:rsidRDefault="001976E3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F10A5" w:rsidRDefault="001976E3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</w:t>
            </w:r>
          </w:p>
          <w:p w:rsidR="003F10A5" w:rsidRDefault="001976E3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3F10A5" w:rsidRDefault="001976E3">
      <w:pPr>
        <w:spacing w:before="240" w:after="24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Gazzera-Mestre</w:t>
      </w:r>
      <w:r w:rsidRPr="001976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1976E3">
        <w:rPr>
          <w:rFonts w:ascii="Times New Roman" w:hAnsi="Times New Roman" w:cs="Times New Roman"/>
          <w:sz w:val="24"/>
          <w:szCs w:val="24"/>
        </w:rPr>
        <w:t>..............</w:t>
      </w:r>
      <w:r w:rsidRPr="001976E3">
        <w:rPr>
          <w:rFonts w:ascii="Times New Roman" w:hAnsi="Times New Roman" w:cs="Times New Roman"/>
          <w:sz w:val="24"/>
          <w:szCs w:val="24"/>
        </w:rPr>
        <w:t>/2024</w:t>
      </w:r>
    </w:p>
    <w:p w:rsidR="003F10A5" w:rsidRDefault="003F1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F10A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A41F0"/>
    <w:multiLevelType w:val="multilevel"/>
    <w:tmpl w:val="AC72FC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A5309B"/>
    <w:multiLevelType w:val="multilevel"/>
    <w:tmpl w:val="B0B4804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CA0B78"/>
    <w:multiLevelType w:val="multilevel"/>
    <w:tmpl w:val="64B053B0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05D1931"/>
    <w:multiLevelType w:val="multilevel"/>
    <w:tmpl w:val="41E09254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2725853"/>
    <w:multiLevelType w:val="multilevel"/>
    <w:tmpl w:val="6630DCD6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0A5"/>
    <w:rsid w:val="001976E3"/>
    <w:rsid w:val="003F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105E0"/>
  <w15:docId w15:val="{27300B0A-4DF7-4749-B23E-01C9D0503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82C0D"/>
    <w:rPr>
      <w:rFonts w:eastAsia="Times New Roma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82C0D"/>
  </w:style>
  <w:style w:type="paragraph" w:styleId="Pidipagina">
    <w:name w:val="footer"/>
    <w:basedOn w:val="Normale"/>
    <w:link w:val="PidipaginaCarattere"/>
    <w:uiPriority w:val="99"/>
    <w:rsid w:val="00282C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82C0D"/>
  </w:style>
  <w:style w:type="paragraph" w:styleId="Testofumetto">
    <w:name w:val="Balloon Text"/>
    <w:basedOn w:val="Normale"/>
    <w:link w:val="TestofumettoCarattere"/>
    <w:uiPriority w:val="99"/>
    <w:semiHidden/>
    <w:rsid w:val="00282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282C0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282C0D"/>
    <w:pPr>
      <w:ind w:left="720"/>
    </w:pPr>
  </w:style>
  <w:style w:type="table" w:styleId="Grigliatabella">
    <w:name w:val="Table Grid"/>
    <w:basedOn w:val="Tabellanormale"/>
    <w:uiPriority w:val="99"/>
    <w:rsid w:val="00282C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99"/>
    <w:qFormat/>
    <w:rsid w:val="00D80A3B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320F38"/>
    <w:rPr>
      <w:color w:val="0000FF" w:themeColor="hyperlink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45009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eic845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xA8okZ9OW3PjTCy1b4vPytIMxw==">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aIwoBNhIeChwIB0IYCg9UaW1lcyBOZXcgUm9tYW4SBUNhcmRvGiMKATcSHgocCAdCGAoPVGltZXMgTmV3IFJvbWFuEgVDYXJkbxojCgE4Eh4KHAgHQhgKD1RpbWVzIE5ldyBSb21hbhIFQ2FyZG8aIwoBORIeChwIB0IYCg9UaW1lcyBOZXcgUm9tYW4SBUNhcmRvMg5oLjI0N3hwMXF6MHFyazgAciExREJVUE9lcHdpNFB0VF9DbjF1SDFRM2RtWGFNVnNOZl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1046</Words>
  <Characters>5966</Characters>
  <Application>Microsoft Office Word</Application>
  <DocSecurity>0</DocSecurity>
  <Lines>49</Lines>
  <Paragraphs>13</Paragraphs>
  <ScaleCrop>false</ScaleCrop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PROTOCOLLO</cp:lastModifiedBy>
  <cp:revision>2</cp:revision>
  <dcterms:created xsi:type="dcterms:W3CDTF">2024-11-12T11:13:00Z</dcterms:created>
  <dcterms:modified xsi:type="dcterms:W3CDTF">2024-11-20T12:29:00Z</dcterms:modified>
</cp:coreProperties>
</file>